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6B7" w14:textId="04E90F5D" w:rsidR="000A08A5" w:rsidRPr="000A08A5" w:rsidRDefault="000A08A5" w:rsidP="00F72F26">
      <w:pPr>
        <w:overflowPunct w:val="0"/>
        <w:jc w:val="right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  <w:bdr w:val="single" w:sz="4" w:space="0" w:color="auto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bdr w:val="single" w:sz="4" w:space="0" w:color="auto"/>
        </w:rPr>
        <w:t>（JPEC使用欄） □継続 □新規</w:t>
      </w:r>
      <w:r w:rsidR="00F72F26" w:rsidRPr="00F72F26">
        <w:rPr>
          <w:rFonts w:ascii="游ゴシック" w:eastAsia="游ゴシック" w:hAnsi="游ゴシック" w:cs="ＪＳＰゴシック" w:hint="eastAsia"/>
          <w:color w:val="000000"/>
          <w:kern w:val="0"/>
          <w:szCs w:val="21"/>
          <w:bdr w:val="single" w:sz="4" w:space="0" w:color="auto"/>
        </w:rPr>
        <w:t xml:space="preserve">　</w:t>
      </w:r>
      <w:r w:rsidR="00F72F26">
        <w:rPr>
          <w:rFonts w:ascii="游ゴシック" w:eastAsia="游ゴシック" w:hAnsi="游ゴシック" w:cs="ＪＳＰゴシック" w:hint="eastAsia"/>
          <w:color w:val="000000"/>
          <w:kern w:val="0"/>
          <w:szCs w:val="21"/>
          <w:bdr w:val="single" w:sz="4" w:space="0" w:color="auto"/>
        </w:rPr>
        <w:t xml:space="preserve">　　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>
        <w:rPr>
          <w:rFonts w:ascii="游ゴシック" w:eastAsia="游ゴシック" w:hAnsi="游ゴシック" w:cs="ＪＳＰゴシック" w:hint="eastAsia"/>
          <w:color w:val="000000"/>
          <w:kern w:val="0"/>
          <w:szCs w:val="21"/>
          <w:bdr w:val="single" w:sz="4" w:space="0" w:color="auto"/>
        </w:rPr>
        <w:t xml:space="preserve">  </w:t>
      </w:r>
    </w:p>
    <w:p w14:paraId="058BDF01" w14:textId="77777777" w:rsidR="000A08A5" w:rsidRPr="000A08A5" w:rsidRDefault="000A08A5" w:rsidP="00E754BE">
      <w:pPr>
        <w:overflowPunct w:val="0"/>
        <w:jc w:val="center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</w:p>
    <w:p w14:paraId="26C12656" w14:textId="77777777" w:rsidR="005315CD" w:rsidRDefault="005315CD" w:rsidP="00E754BE">
      <w:pPr>
        <w:overflowPunct w:val="0"/>
        <w:jc w:val="center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一般財団法人カーボンニュートラル燃料技術センター </w:t>
      </w:r>
    </w:p>
    <w:p w14:paraId="61F6DDD0" w14:textId="6700DA3C" w:rsidR="00E754BE" w:rsidRPr="000A08A5" w:rsidRDefault="00E754BE" w:rsidP="00E754BE">
      <w:pPr>
        <w:overflowPunct w:val="0"/>
        <w:jc w:val="center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契約先・競争参加者登録表</w:t>
      </w:r>
    </w:p>
    <w:p w14:paraId="56A85418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                                              </w:t>
      </w:r>
    </w:p>
    <w:p w14:paraId="12AF0D44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　　　　　　　　　　　　　　　　　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（記載日　　年　　月　　日）</w:t>
      </w:r>
    </w:p>
    <w:p w14:paraId="609C966F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72440B05" w14:textId="14C16552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１．</w:t>
      </w:r>
      <w:r w:rsidR="008076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法人名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：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="008263EE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/>
        </w:rPr>
        <w:t xml:space="preserve">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　　　　　　　　　　　　　　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</w:t>
      </w:r>
    </w:p>
    <w:p w14:paraId="3767B1D5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     </w:t>
      </w:r>
    </w:p>
    <w:p w14:paraId="201E0B54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3BA54BEA" w14:textId="44B40CFD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２．住</w:t>
      </w:r>
      <w:r w:rsidR="008076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所：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〒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－　</w:t>
      </w:r>
    </w:p>
    <w:p w14:paraId="4F5E24E7" w14:textId="75E19778" w:rsidR="00E754BE" w:rsidRPr="008263EE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  <w:u w:val="single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</w:t>
      </w:r>
      <w:r w:rsidR="004325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</w:t>
      </w:r>
      <w:r w:rsidRPr="008263EE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　　　　　　　　　　　　　　　　　　　</w:t>
      </w:r>
      <w:r w:rsidR="008D0310" w:rsidRPr="008263EE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69BA840A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33685078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３．代表者の役職及び氏名：</w:t>
      </w:r>
    </w:p>
    <w:p w14:paraId="43E3E775" w14:textId="5F82FC6D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</w:t>
      </w:r>
      <w:r w:rsidR="004325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　　　　　　　　　　　　　</w:t>
      </w:r>
      <w:r w:rsidR="00E87CB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　　</w:t>
      </w:r>
    </w:p>
    <w:p w14:paraId="19334182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5E64CF13" w14:textId="77777777" w:rsidR="00807630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４．担当部署</w:t>
      </w:r>
      <w:r w:rsidR="008076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名及び責任者（役職及び氏名）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：</w:t>
      </w:r>
    </w:p>
    <w:p w14:paraId="5C68E43E" w14:textId="77777777" w:rsidR="00E754BE" w:rsidRPr="000A08A5" w:rsidRDefault="00807630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　　　　　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                                      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　　　　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</w:p>
    <w:p w14:paraId="3F08FE48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570FEF3D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５．担当部署の住所：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〒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－　</w:t>
      </w:r>
    </w:p>
    <w:p w14:paraId="1959E442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　　</w:t>
      </w:r>
      <w:r w:rsidR="004325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　　　　　　　　　　　　　　　　　　　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28967D70" w14:textId="77777777" w:rsidR="00E754BE" w:rsidRPr="000A08A5" w:rsidRDefault="00E754BE" w:rsidP="008D0310">
      <w:pPr>
        <w:overflowPunct w:val="0"/>
        <w:ind w:firstLineChars="900" w:firstLine="2178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（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２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と同じ場合は記載不用）</w:t>
      </w:r>
    </w:p>
    <w:p w14:paraId="3056F3C7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12D2D4B7" w14:textId="77777777" w:rsidR="00E754BE" w:rsidRPr="000A08A5" w:rsidRDefault="00807630" w:rsidP="00E754BE">
      <w:pPr>
        <w:overflowPunct w:val="0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６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．担当者（役職及び氏名）</w:t>
      </w:r>
      <w:r w:rsidR="004325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：</w:t>
      </w:r>
    </w:p>
    <w:p w14:paraId="3D372588" w14:textId="77777777" w:rsidR="00E87CB4" w:rsidRPr="000A08A5" w:rsidRDefault="00E87CB4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07A79CF7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　　</w:t>
      </w:r>
      <w:r w:rsidR="004325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  <w:u w:val="single" w:color="000000"/>
        </w:rPr>
        <w:t xml:space="preserve">　　　　　　　　　　　　　　　　　　　　　</w:t>
      </w: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</w:t>
      </w:r>
    </w:p>
    <w:p w14:paraId="443D58F1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0089EBA6" w14:textId="77777777" w:rsidR="00E754BE" w:rsidRPr="000A08A5" w:rsidRDefault="00807630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７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．担当者連絡先：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電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話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                              </w:t>
      </w:r>
    </w:p>
    <w:p w14:paraId="4621E777" w14:textId="77777777" w:rsidR="00E754BE" w:rsidRPr="000A08A5" w:rsidRDefault="00E754BE" w:rsidP="00E754BE">
      <w:pPr>
        <w:overflowPunct w:val="0"/>
        <w:ind w:left="2062" w:firstLine="242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FAX     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                           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</w:t>
      </w:r>
    </w:p>
    <w:p w14:paraId="1DB9A7DC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              E-MAIL  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  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　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  <w:u w:val="single" w:color="000000"/>
        </w:rPr>
        <w:t xml:space="preserve">                          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</w:p>
    <w:p w14:paraId="766969E0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450FB71A" w14:textId="77777777" w:rsidR="00E87CB4" w:rsidRPr="000A08A5" w:rsidRDefault="00807630" w:rsidP="00E754BE">
      <w:pPr>
        <w:overflowPunct w:val="0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８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．登録営業区分：（別紙</w:t>
      </w:r>
      <w:r w:rsidR="00E87CB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）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を参考に整理番号と区分を記載</w:t>
      </w:r>
    </w:p>
    <w:p w14:paraId="06F03CB0" w14:textId="77777777" w:rsidR="00E754BE" w:rsidRPr="000A08A5" w:rsidRDefault="007D1280" w:rsidP="00E87CB4">
      <w:pPr>
        <w:overflowPunct w:val="0"/>
        <w:ind w:firstLineChars="1000" w:firstLine="242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＊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複数記載可</w:t>
      </w:r>
    </w:p>
    <w:p w14:paraId="4954D00D" w14:textId="68074416" w:rsidR="00E754BE" w:rsidRDefault="00E754BE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            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　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</w:t>
      </w:r>
      <w:r w:rsidRPr="000A08A5">
        <w:rPr>
          <w:rFonts w:ascii="游ゴシック" w:eastAsia="游ゴシック" w:hAnsi="游ゴシック" w:cs="ＪＳＰゴシック"/>
          <w:color w:val="0000FF"/>
          <w:kern w:val="0"/>
          <w:szCs w:val="21"/>
        </w:rPr>
        <w:t>例）</w:t>
      </w:r>
      <w:r w:rsidRPr="002E4EF7">
        <w:rPr>
          <w:rFonts w:ascii="游ゴシック" w:eastAsia="游ゴシック" w:hAnsi="游ゴシック" w:cs="ＪＳＰゴシック"/>
          <w:color w:val="0000FF"/>
          <w:kern w:val="0"/>
          <w:szCs w:val="21"/>
        </w:rPr>
        <w:t>１０１調査</w:t>
      </w:r>
      <w:r w:rsidR="002E4EF7" w:rsidRPr="002E4EF7">
        <w:rPr>
          <w:rFonts w:ascii="游ゴシック" w:eastAsia="游ゴシック" w:hAnsi="游ゴシック" w:cs="ＪＳＰゴシック" w:hint="eastAsia"/>
          <w:color w:val="0000FF"/>
          <w:kern w:val="0"/>
          <w:szCs w:val="21"/>
        </w:rPr>
        <w:t>、１０７リース</w:t>
      </w:r>
    </w:p>
    <w:p w14:paraId="55BE71B1" w14:textId="77777777" w:rsidR="000A08A5" w:rsidRDefault="000A08A5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061C6D85" w14:textId="77777777" w:rsidR="000A08A5" w:rsidRDefault="000A08A5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0BA22F1B" w14:textId="2AD78CBF" w:rsidR="000A08A5" w:rsidRDefault="000A08A5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９．課税事業者および登録番号に関する確認事項</w:t>
      </w:r>
    </w:p>
    <w:p w14:paraId="7275EF7C" w14:textId="5C7DF237" w:rsidR="00111BF8" w:rsidRDefault="00111BF8" w:rsidP="00E06126">
      <w:pPr>
        <w:overflowPunct w:val="0"/>
        <w:ind w:left="274" w:hangingChars="100" w:hanging="274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（参考）</w:t>
      </w:r>
      <w:r w:rsidR="00E06126"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一般財団法人カーボンニュートラル燃料技術センター</w:t>
      </w: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（JPEC）の適格請求書発行事業者登録番号：T</w:t>
      </w:r>
      <w:r>
        <w:rPr>
          <w:rFonts w:ascii="游ゴシック" w:eastAsia="游ゴシック" w:hAnsi="游ゴシック"/>
          <w:color w:val="000000"/>
          <w:spacing w:val="16"/>
          <w:kern w:val="0"/>
          <w:szCs w:val="21"/>
        </w:rPr>
        <w:t>6-0104-0500-9489</w:t>
      </w:r>
    </w:p>
    <w:p w14:paraId="3B878606" w14:textId="77777777" w:rsidR="00111BF8" w:rsidRDefault="00111BF8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67F5E397" w14:textId="58B3ADF8" w:rsidR="000A08A5" w:rsidRDefault="00B0779F" w:rsidP="000379B7">
      <w:pPr>
        <w:numPr>
          <w:ilvl w:val="0"/>
          <w:numId w:val="1"/>
        </w:num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課税事業者・免税事業者の別</w:t>
      </w:r>
      <w:r w:rsidR="000379B7"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（</w:t>
      </w:r>
      <w:r w:rsidR="008503AB"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以下、</w:t>
      </w:r>
      <w:r w:rsidR="000379B7"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□に✓を記入願います。）</w:t>
      </w:r>
    </w:p>
    <w:p w14:paraId="5F290E51" w14:textId="64C501C0" w:rsidR="00B0779F" w:rsidRDefault="00B0779F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 xml:space="preserve">　</w:t>
      </w:r>
      <w:r w:rsidR="00CB0C59"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 xml:space="preserve"> </w:t>
      </w:r>
      <w:r w:rsidR="00CB0C59">
        <w:rPr>
          <w:rFonts w:ascii="游ゴシック" w:eastAsia="游ゴシック" w:hAnsi="游ゴシック"/>
          <w:color w:val="000000"/>
          <w:spacing w:val="16"/>
          <w:kern w:val="0"/>
          <w:szCs w:val="21"/>
        </w:rPr>
        <w:object w:dxaOrig="225" w:dyaOrig="225" w14:anchorId="17031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pt;height:21pt" o:ole="">
            <v:imagedata r:id="rId7" o:title=""/>
          </v:shape>
          <w:control r:id="rId8" w:name="CheckBox1" w:shapeid="_x0000_i1037"/>
        </w:object>
      </w:r>
      <w:r w:rsidR="00CB0C59">
        <w:rPr>
          <w:rFonts w:ascii="游ゴシック" w:eastAsia="游ゴシック" w:hAnsi="游ゴシック"/>
          <w:color w:val="000000"/>
          <w:spacing w:val="16"/>
          <w:kern w:val="0"/>
          <w:szCs w:val="21"/>
        </w:rPr>
        <w:t xml:space="preserve"> </w:t>
      </w:r>
      <w:r w:rsidR="00CB0C59">
        <w:rPr>
          <w:rFonts w:ascii="游ゴシック" w:eastAsia="游ゴシック" w:hAnsi="游ゴシック"/>
          <w:color w:val="000000"/>
          <w:spacing w:val="16"/>
          <w:kern w:val="0"/>
          <w:szCs w:val="21"/>
        </w:rPr>
        <w:object w:dxaOrig="225" w:dyaOrig="225" w14:anchorId="13D485FD">
          <v:shape id="_x0000_i1039" type="#_x0000_t75" style="width:75.75pt;height:21pt" o:ole="">
            <v:imagedata r:id="rId9" o:title=""/>
          </v:shape>
          <w:control r:id="rId10" w:name="CheckBox2" w:shapeid="_x0000_i1039"/>
        </w:object>
      </w:r>
    </w:p>
    <w:p w14:paraId="42BAA4A1" w14:textId="64A2F393" w:rsidR="003D7EA8" w:rsidRDefault="007523F8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hint="eastAsia"/>
          <w:color w:val="000000"/>
          <w:spacing w:val="16"/>
          <w:kern w:val="0"/>
          <w:szCs w:val="21"/>
        </w:rPr>
        <w:t>②「適格請求書発行事業者」登録状況についてお伺いします。</w:t>
      </w:r>
    </w:p>
    <w:tbl>
      <w:tblPr>
        <w:tblStyle w:val="a3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3D7EA8" w14:paraId="563F10D0" w14:textId="77777777" w:rsidTr="008263EE">
        <w:trPr>
          <w:trHeight w:val="525"/>
        </w:trPr>
        <w:tc>
          <w:tcPr>
            <w:tcW w:w="8788" w:type="dxa"/>
          </w:tcPr>
          <w:p w14:paraId="00E11714" w14:textId="7492FAA0" w:rsidR="003D7EA8" w:rsidRDefault="00E06126" w:rsidP="00B10F0D">
            <w:pPr>
              <w:overflowPunct w:val="0"/>
              <w:ind w:left="242" w:hangingChars="100" w:hanging="242"/>
              <w:textAlignment w:val="baseline"/>
              <w:rPr>
                <w:rFonts w:ascii="游ゴシック" w:eastAsia="游ゴシック" w:hAnsi="游ゴシック"/>
                <w:color w:val="000000"/>
                <w:spacing w:val="16"/>
                <w:kern w:val="0"/>
                <w:szCs w:val="21"/>
              </w:rPr>
            </w:pP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245BB64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4" type="#_x0000_t201" style="position:absolute;left:0;text-align:left;margin-left:161.7pt;margin-top:9pt;width:244.5pt;height:18.75pt;z-index:251661312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TextBox1" w:shapeid="_x0000_s2054"/>
              </w:pict>
            </w:r>
            <w:r w:rsidR="003D7EA8">
              <w:rPr>
                <w:rFonts w:ascii="游ゴシック" w:eastAsia="游ゴシック" w:hAnsi="游ゴシック"/>
                <w:color w:val="000000"/>
                <w:spacing w:val="16"/>
                <w:kern w:val="0"/>
                <w:szCs w:val="21"/>
              </w:rPr>
              <w:object w:dxaOrig="225" w:dyaOrig="225" w14:anchorId="6B73CF07">
                <v:shape id="_x0000_i1041" type="#_x0000_t75" style="width:429.75pt;height:21pt" o:ole="">
                  <v:imagedata r:id="rId13" o:title=""/>
                </v:shape>
                <w:control r:id="rId14" w:name="CheckBox4" w:shapeid="_x0000_i1041"/>
              </w:object>
            </w:r>
            <w:r w:rsidR="00B10F0D">
              <w:rPr>
                <w:rFonts w:ascii="游ゴシック" w:eastAsia="游ゴシック" w:hAnsi="游ゴシック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3D7EA8" w14:paraId="5AE16968" w14:textId="77777777" w:rsidTr="008263EE">
        <w:trPr>
          <w:trHeight w:val="567"/>
        </w:trPr>
        <w:tc>
          <w:tcPr>
            <w:tcW w:w="8788" w:type="dxa"/>
          </w:tcPr>
          <w:p w14:paraId="2E0A440D" w14:textId="4D3301F4" w:rsidR="003D7EA8" w:rsidRDefault="00E06126" w:rsidP="000A08A5">
            <w:pPr>
              <w:overflowPunct w:val="0"/>
              <w:textAlignment w:val="baseline"/>
              <w:rPr>
                <w:rFonts w:ascii="游ゴシック" w:eastAsia="游ゴシック" w:hAnsi="游ゴシック"/>
                <w:color w:val="000000"/>
                <w:spacing w:val="16"/>
                <w:kern w:val="0"/>
                <w:szCs w:val="21"/>
              </w:rPr>
            </w:pP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00871DE8">
                <v:shape id="_x0000_s2056" type="#_x0000_t201" style="position:absolute;left:0;text-align:left;margin-left:210.5pt;margin-top:10.4pt;width:33pt;height:16.5pt;z-index:251665408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3" w:shapeid="_x0000_s2056"/>
              </w:pict>
            </w: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4BB4E872">
                <v:shape id="_x0000_s2055" type="#_x0000_t201" style="position:absolute;left:0;text-align:left;margin-left:141.7pt;margin-top:10.4pt;width:45.75pt;height:16.5pt;z-index:251663360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2" w:shapeid="_x0000_s2055"/>
              </w:pict>
            </w: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6140E75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136.55pt;margin-top:28.6pt;width:57pt;height:0;z-index:251666432;mso-position-horizontal-relative:text;mso-position-vertical-relative:text" o:connectortype="straight"/>
              </w:pict>
            </w: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52E19A3E">
                <v:shape id="_x0000_s2053" type="#_x0000_t201" style="position:absolute;left:0;text-align:left;margin-left:273.65pt;margin-top:10.4pt;width:32.25pt;height:16.5pt;z-index:251659264;mso-position-horizontal-relative:text;mso-position-vertical-relative:text" filled="f" stroked="f">
                  <v:imagedata r:id="rId19" o:title=""/>
                  <o:lock v:ext="edit" aspectratio="t"/>
                </v:shape>
                <w:control r:id="rId20" w:name="TextBox4" w:shapeid="_x0000_s2053"/>
              </w:pict>
            </w: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5B59521A">
                <v:shape id="_x0000_s2060" type="#_x0000_t32" style="position:absolute;left:0;text-align:left;margin-left:270.65pt;margin-top:29.3pt;width:38.4pt;height:0;z-index:251668480;mso-position-horizontal-relative:text;mso-position-vertical-relative:text" o:connectortype="straight"/>
              </w:pict>
            </w:r>
            <w:r>
              <w:rPr>
                <w:rFonts w:ascii="游ゴシック" w:eastAsia="游ゴシック" w:hAnsi="游ゴシック"/>
                <w:noProof/>
                <w:color w:val="000000"/>
                <w:spacing w:val="16"/>
                <w:kern w:val="0"/>
                <w:szCs w:val="21"/>
              </w:rPr>
              <w:pict w14:anchorId="6140E755">
                <v:shape id="_x0000_s2058" type="#_x0000_t32" style="position:absolute;left:0;text-align:left;margin-left:204.05pt;margin-top:28.55pt;width:39.75pt;height:0;z-index:251667456;mso-position-horizontal-relative:text;mso-position-vertical-relative:text" o:connectortype="straight"/>
              </w:pict>
            </w:r>
            <w:r w:rsidR="003D7EA8">
              <w:rPr>
                <w:rFonts w:ascii="游ゴシック" w:eastAsia="游ゴシック" w:hAnsi="游ゴシック"/>
                <w:color w:val="000000"/>
                <w:spacing w:val="16"/>
                <w:kern w:val="0"/>
                <w:szCs w:val="21"/>
              </w:rPr>
              <w:object w:dxaOrig="225" w:dyaOrig="225" w14:anchorId="49488697">
                <v:shape id="_x0000_i1044" type="#_x0000_t75" style="width:429pt;height:21pt" o:ole="">
                  <v:imagedata r:id="rId21" o:title=""/>
                </v:shape>
                <w:control r:id="rId22" w:name="CheckBox3" w:shapeid="_x0000_i1044"/>
              </w:object>
            </w:r>
          </w:p>
        </w:tc>
      </w:tr>
    </w:tbl>
    <w:p w14:paraId="5F1DE0B9" w14:textId="77777777" w:rsidR="007523F8" w:rsidRDefault="007523F8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014E082E" w14:textId="77777777" w:rsidR="00111BF8" w:rsidRDefault="00111BF8" w:rsidP="000A08A5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224ABDDE" w14:textId="77777777" w:rsidR="00E87CB4" w:rsidRPr="000A08A5" w:rsidRDefault="00325D0D" w:rsidP="00432530">
      <w:pPr>
        <w:overflowPunct w:val="0"/>
        <w:ind w:left="242" w:hangingChars="100" w:hanging="242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＊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本登録表に</w:t>
      </w:r>
      <w:r w:rsidR="007D128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①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会社概要（パンフレット等）</w:t>
      </w:r>
      <w:r w:rsidR="00F0212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、</w:t>
      </w:r>
      <w:r w:rsidR="007D128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②</w:t>
      </w:r>
      <w:r w:rsidR="00F0212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実績説明書（希望する取引における実績）、③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直近の営業報告書（決算、財務状況がわかるもの）、</w:t>
      </w:r>
      <w:r w:rsidR="00F0212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④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登録</w:t>
      </w:r>
      <w:r w:rsidR="00F0212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表、⑤登録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資格確認証書を各１部同封の上、当センター宛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に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送付願います。</w:t>
      </w:r>
    </w:p>
    <w:p w14:paraId="2862B189" w14:textId="77777777" w:rsidR="00E87CB4" w:rsidRPr="000A08A5" w:rsidRDefault="00E87CB4" w:rsidP="00E87CB4">
      <w:pPr>
        <w:overflowPunct w:val="0"/>
        <w:ind w:leftChars="100" w:left="242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また、</w:t>
      </w:r>
      <w:r w:rsidR="00CB7336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登録番号</w:t>
      </w:r>
      <w:r w:rsidR="00025DBD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１００番台</w:t>
      </w:r>
      <w:r w:rsidR="00E67FE1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及び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３０</w:t>
      </w:r>
      <w:r w:rsidR="00E67FE1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１</w:t>
      </w:r>
      <w:r w:rsidR="008D031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番</w:t>
      </w:r>
      <w:r w:rsidR="00025DBD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は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、これらに加え</w:t>
      </w:r>
      <w:r w:rsidR="00F02124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発行後3か月以内の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登記簿謄本（写）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も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ご提出</w:t>
      </w: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願います。</w:t>
      </w:r>
    </w:p>
    <w:p w14:paraId="6D419DF9" w14:textId="77777777" w:rsidR="00E754BE" w:rsidRPr="000A08A5" w:rsidRDefault="00E87CB4" w:rsidP="00E87CB4">
      <w:pPr>
        <w:overflowPunct w:val="0"/>
        <w:ind w:leftChars="100" w:left="242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なお、書類の提出は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原則として郵送</w:t>
      </w:r>
      <w:r w:rsidR="00807630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でお願いいたします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。</w:t>
      </w:r>
    </w:p>
    <w:p w14:paraId="0956450F" w14:textId="77777777" w:rsidR="00E754BE" w:rsidRPr="000A08A5" w:rsidRDefault="00E754BE" w:rsidP="00E754BE">
      <w:pPr>
        <w:overflowPunct w:val="0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</w:p>
    <w:p w14:paraId="4DA3FDA1" w14:textId="77777777" w:rsidR="001A2674" w:rsidRPr="000A08A5" w:rsidRDefault="008D0310" w:rsidP="001A2674">
      <w:pPr>
        <w:overflowPunct w:val="0"/>
        <w:ind w:firstLine="728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送付</w:t>
      </w:r>
      <w:r w:rsidR="00E754BE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先</w:t>
      </w:r>
      <w:r w:rsidR="00E754BE"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</w:t>
      </w:r>
      <w:r w:rsidR="001A2674"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〒136-0082</w:t>
      </w:r>
    </w:p>
    <w:p w14:paraId="2745F7A2" w14:textId="77777777" w:rsidR="00E754BE" w:rsidRPr="000A08A5" w:rsidRDefault="001A2674" w:rsidP="001A2674">
      <w:pPr>
        <w:overflowPunct w:val="0"/>
        <w:ind w:firstLine="728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 xml:space="preserve">        東京都江東区新木場1-18-6 新木場センタービル</w:t>
      </w:r>
    </w:p>
    <w:p w14:paraId="4239DC24" w14:textId="3F9C33B0" w:rsidR="001A2674" w:rsidRPr="000A08A5" w:rsidRDefault="00E754BE" w:rsidP="001A2674">
      <w:pPr>
        <w:overflowPunct w:val="0"/>
        <w:ind w:firstLine="728"/>
        <w:textAlignment w:val="baseline"/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 xml:space="preserve">　　　　</w:t>
      </w:r>
      <w:r w:rsidR="005315CD"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一般財団法人カーボンニュートラル燃料技術センター</w:t>
      </w:r>
    </w:p>
    <w:p w14:paraId="40BF2632" w14:textId="77777777" w:rsidR="00E754BE" w:rsidRDefault="00E754BE" w:rsidP="00E67FE1">
      <w:pPr>
        <w:overflowPunct w:val="0"/>
        <w:ind w:firstLineChars="700" w:firstLine="1694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  <w:r w:rsidRPr="000A08A5">
        <w:rPr>
          <w:rFonts w:ascii="游ゴシック" w:eastAsia="游ゴシック" w:hAnsi="游ゴシック" w:cs="ＪＳＰゴシック"/>
          <w:color w:val="000000"/>
          <w:kern w:val="0"/>
          <w:szCs w:val="21"/>
        </w:rPr>
        <w:t>総務部　契約登録係</w:t>
      </w:r>
    </w:p>
    <w:p w14:paraId="72FA2E1A" w14:textId="77777777" w:rsidR="00111BF8" w:rsidRDefault="00111BF8" w:rsidP="00E67FE1">
      <w:pPr>
        <w:overflowPunct w:val="0"/>
        <w:ind w:firstLineChars="700" w:firstLine="1694"/>
        <w:textAlignment w:val="baseline"/>
        <w:rPr>
          <w:rFonts w:ascii="游ゴシック" w:eastAsia="游ゴシック" w:hAnsi="游ゴシック" w:cs="ＪＳＰゴシック"/>
          <w:color w:val="000000"/>
          <w:kern w:val="0"/>
          <w:szCs w:val="21"/>
        </w:rPr>
      </w:pPr>
    </w:p>
    <w:p w14:paraId="3B53D77D" w14:textId="00B46511" w:rsidR="00111BF8" w:rsidRPr="000A08A5" w:rsidRDefault="00111BF8" w:rsidP="00111BF8">
      <w:pPr>
        <w:overflowPunct w:val="0"/>
        <w:ind w:firstLineChars="700" w:firstLine="1694"/>
        <w:jc w:val="right"/>
        <w:textAlignment w:val="baseline"/>
        <w:rPr>
          <w:rFonts w:ascii="游ゴシック" w:eastAsia="游ゴシック" w:hAnsi="游ゴシック"/>
          <w:color w:val="000000"/>
          <w:spacing w:val="16"/>
          <w:kern w:val="0"/>
          <w:szCs w:val="21"/>
        </w:rPr>
      </w:pPr>
      <w:r>
        <w:rPr>
          <w:rFonts w:ascii="游ゴシック" w:eastAsia="游ゴシック" w:hAnsi="游ゴシック" w:cs="ＪＳＰゴシック" w:hint="eastAsia"/>
          <w:color w:val="000000"/>
          <w:kern w:val="0"/>
          <w:szCs w:val="21"/>
        </w:rPr>
        <w:t>以 上</w:t>
      </w:r>
    </w:p>
    <w:p w14:paraId="479DAF46" w14:textId="77777777" w:rsidR="00E754BE" w:rsidRPr="00E754BE" w:rsidRDefault="00E754BE" w:rsidP="00E754BE">
      <w:pPr>
        <w:overflowPunct w:val="0"/>
        <w:ind w:firstLine="728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E754BE">
        <w:rPr>
          <w:rFonts w:ascii="ＭＳ 明朝" w:hAnsi="Times New Roman"/>
          <w:kern w:val="0"/>
          <w:sz w:val="24"/>
        </w:rPr>
        <w:br w:type="page"/>
      </w:r>
    </w:p>
    <w:p w14:paraId="0759ED6C" w14:textId="77777777" w:rsidR="009549E4" w:rsidRPr="00E754BE" w:rsidRDefault="009549E4" w:rsidP="009549E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(別紙)</w:t>
      </w:r>
    </w:p>
    <w:p w14:paraId="1FF5F3B2" w14:textId="77777777" w:rsidR="009549E4" w:rsidRPr="00E754BE" w:rsidRDefault="009549E4" w:rsidP="009549E4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0"/>
        <w:gridCol w:w="4004"/>
      </w:tblGrid>
      <w:tr w:rsidR="009549E4" w:rsidRPr="00123A87" w14:paraId="4CF303CD" w14:textId="77777777" w:rsidTr="00123A87">
        <w:trPr>
          <w:trHeight w:val="349"/>
        </w:trPr>
        <w:tc>
          <w:tcPr>
            <w:tcW w:w="1368" w:type="dxa"/>
            <w:shd w:val="clear" w:color="auto" w:fill="auto"/>
          </w:tcPr>
          <w:p w14:paraId="3992B4A1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3350" w:type="dxa"/>
            <w:shd w:val="clear" w:color="auto" w:fill="auto"/>
          </w:tcPr>
          <w:p w14:paraId="4C284A79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営業区分</w:t>
            </w:r>
          </w:p>
        </w:tc>
        <w:tc>
          <w:tcPr>
            <w:tcW w:w="4004" w:type="dxa"/>
            <w:shd w:val="clear" w:color="auto" w:fill="auto"/>
          </w:tcPr>
          <w:p w14:paraId="40BDD076" w14:textId="77777777" w:rsidR="009549E4" w:rsidRPr="00123A87" w:rsidRDefault="009549E4" w:rsidP="00123A87">
            <w:pPr>
              <w:overflowPunct w:val="0"/>
              <w:ind w:firstLineChars="500" w:firstLine="121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具　体　例</w:t>
            </w:r>
          </w:p>
        </w:tc>
      </w:tr>
      <w:tr w:rsidR="009549E4" w:rsidRPr="00123A87" w14:paraId="71919584" w14:textId="77777777" w:rsidTr="00123A87">
        <w:tc>
          <w:tcPr>
            <w:tcW w:w="1368" w:type="dxa"/>
            <w:shd w:val="clear" w:color="auto" w:fill="auto"/>
          </w:tcPr>
          <w:p w14:paraId="21E5AD83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１０１</w:t>
            </w:r>
          </w:p>
        </w:tc>
        <w:tc>
          <w:tcPr>
            <w:tcW w:w="3350" w:type="dxa"/>
            <w:shd w:val="clear" w:color="auto" w:fill="auto"/>
          </w:tcPr>
          <w:p w14:paraId="033E2C7F" w14:textId="77777777" w:rsidR="009549E4" w:rsidRPr="00123A87" w:rsidRDefault="009549E4" w:rsidP="007C01D6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調査</w:t>
            </w:r>
          </w:p>
        </w:tc>
        <w:tc>
          <w:tcPr>
            <w:tcW w:w="4004" w:type="dxa"/>
            <w:shd w:val="clear" w:color="auto" w:fill="auto"/>
          </w:tcPr>
          <w:p w14:paraId="033DB691" w14:textId="77777777" w:rsidR="009549E4" w:rsidRPr="00123A87" w:rsidRDefault="009549E4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石油等エネルギーに関する技術、経済動向及びその分析等に関する調査</w:t>
            </w:r>
          </w:p>
        </w:tc>
      </w:tr>
      <w:tr w:rsidR="009549E4" w:rsidRPr="00123A87" w14:paraId="38A67DB2" w14:textId="77777777" w:rsidTr="00123A87">
        <w:tc>
          <w:tcPr>
            <w:tcW w:w="1368" w:type="dxa"/>
            <w:shd w:val="clear" w:color="auto" w:fill="auto"/>
          </w:tcPr>
          <w:p w14:paraId="7921ECAB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１０２</w:t>
            </w:r>
          </w:p>
        </w:tc>
        <w:tc>
          <w:tcPr>
            <w:tcW w:w="3350" w:type="dxa"/>
            <w:shd w:val="clear" w:color="auto" w:fill="auto"/>
          </w:tcPr>
          <w:p w14:paraId="25816145" w14:textId="77777777" w:rsidR="009549E4" w:rsidRPr="00123A87" w:rsidRDefault="009549E4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広報資料企画・制作</w:t>
            </w:r>
          </w:p>
        </w:tc>
        <w:tc>
          <w:tcPr>
            <w:tcW w:w="4004" w:type="dxa"/>
            <w:shd w:val="clear" w:color="auto" w:fill="auto"/>
          </w:tcPr>
          <w:p w14:paraId="6F7D655C" w14:textId="77777777" w:rsidR="009549E4" w:rsidRPr="00123A87" w:rsidRDefault="009549E4" w:rsidP="008F6D6B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パンフレット、パネル等広報関係出版物等の企画及び制作</w:t>
            </w:r>
          </w:p>
        </w:tc>
      </w:tr>
      <w:tr w:rsidR="009549E4" w:rsidRPr="00123A87" w14:paraId="0F574988" w14:textId="77777777" w:rsidTr="00123A87">
        <w:tc>
          <w:tcPr>
            <w:tcW w:w="1368" w:type="dxa"/>
            <w:shd w:val="clear" w:color="auto" w:fill="auto"/>
          </w:tcPr>
          <w:p w14:paraId="6630F87E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１０３</w:t>
            </w:r>
          </w:p>
        </w:tc>
        <w:tc>
          <w:tcPr>
            <w:tcW w:w="3350" w:type="dxa"/>
            <w:shd w:val="clear" w:color="auto" w:fill="auto"/>
          </w:tcPr>
          <w:p w14:paraId="7FB9EA03" w14:textId="77777777" w:rsidR="009549E4" w:rsidRPr="00123A87" w:rsidRDefault="009549E4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各種イベントの企画、運営</w:t>
            </w:r>
          </w:p>
        </w:tc>
        <w:tc>
          <w:tcPr>
            <w:tcW w:w="4004" w:type="dxa"/>
            <w:shd w:val="clear" w:color="auto" w:fill="auto"/>
          </w:tcPr>
          <w:p w14:paraId="1A53790B" w14:textId="77777777" w:rsidR="009549E4" w:rsidRPr="00123A87" w:rsidRDefault="009549E4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セミナー、国際シンポジウム等の会議の企画、設営、運営</w:t>
            </w:r>
          </w:p>
        </w:tc>
      </w:tr>
      <w:tr w:rsidR="009549E4" w:rsidRPr="00123A87" w14:paraId="13B13734" w14:textId="77777777" w:rsidTr="00123A87">
        <w:tc>
          <w:tcPr>
            <w:tcW w:w="1368" w:type="dxa"/>
            <w:shd w:val="clear" w:color="auto" w:fill="auto"/>
          </w:tcPr>
          <w:p w14:paraId="22AC922B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１０４</w:t>
            </w:r>
          </w:p>
        </w:tc>
        <w:tc>
          <w:tcPr>
            <w:tcW w:w="3350" w:type="dxa"/>
            <w:shd w:val="clear" w:color="auto" w:fill="auto"/>
          </w:tcPr>
          <w:p w14:paraId="51703218" w14:textId="77777777" w:rsidR="009549E4" w:rsidRPr="00123A87" w:rsidRDefault="009549E4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ネットワーク</w:t>
            </w:r>
            <w:r w:rsidR="00693302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・</w:t>
            </w: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ソフトウェアの開発、運用</w:t>
            </w:r>
          </w:p>
        </w:tc>
        <w:tc>
          <w:tcPr>
            <w:tcW w:w="4004" w:type="dxa"/>
            <w:shd w:val="clear" w:color="auto" w:fill="auto"/>
          </w:tcPr>
          <w:p w14:paraId="583E9E94" w14:textId="77777777" w:rsidR="00693302" w:rsidRDefault="00693302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プログラム作成、システム開発、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WEB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システム構築、ネットワーク</w:t>
            </w:r>
          </w:p>
          <w:p w14:paraId="75568820" w14:textId="77777777" w:rsidR="009549E4" w:rsidRPr="00123A87" w:rsidRDefault="009549E4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（</w:t>
            </w: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役務の提供を伴うもの。役務の提供を伴わないものは</w:t>
            </w:r>
            <w:r w:rsidR="00693302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整理番号</w:t>
            </w:r>
            <w:r w:rsidR="00693302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202</w:t>
            </w: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9549E4" w:rsidRPr="00123A87" w14:paraId="6E9FC661" w14:textId="77777777" w:rsidTr="00123A87">
        <w:tc>
          <w:tcPr>
            <w:tcW w:w="1368" w:type="dxa"/>
            <w:shd w:val="clear" w:color="auto" w:fill="auto"/>
          </w:tcPr>
          <w:p w14:paraId="109F77DF" w14:textId="77777777" w:rsidR="009549E4" w:rsidRPr="00123A87" w:rsidRDefault="009549E4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１０５</w:t>
            </w:r>
          </w:p>
        </w:tc>
        <w:tc>
          <w:tcPr>
            <w:tcW w:w="3350" w:type="dxa"/>
            <w:shd w:val="clear" w:color="auto" w:fill="auto"/>
          </w:tcPr>
          <w:p w14:paraId="50C65F68" w14:textId="77777777" w:rsidR="009549E4" w:rsidRPr="00123A87" w:rsidRDefault="009549E4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情報処理</w:t>
            </w:r>
          </w:p>
        </w:tc>
        <w:tc>
          <w:tcPr>
            <w:tcW w:w="4004" w:type="dxa"/>
            <w:shd w:val="clear" w:color="auto" w:fill="auto"/>
          </w:tcPr>
          <w:p w14:paraId="6546F7DD" w14:textId="77777777" w:rsidR="009549E4" w:rsidRPr="00123A87" w:rsidRDefault="00693302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入力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、データ作成、バックアップ</w:t>
            </w:r>
            <w:r w:rsidR="009549E4"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、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システム</w:t>
            </w:r>
            <w:r w:rsidR="009549E4"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保守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、ソフトウェア保守</w:t>
            </w:r>
          </w:p>
        </w:tc>
      </w:tr>
      <w:tr w:rsidR="00693302" w:rsidRPr="00123A87" w14:paraId="3B86228D" w14:textId="77777777" w:rsidTr="00123A87">
        <w:tc>
          <w:tcPr>
            <w:tcW w:w="1368" w:type="dxa"/>
            <w:shd w:val="clear" w:color="auto" w:fill="auto"/>
          </w:tcPr>
          <w:p w14:paraId="028A6310" w14:textId="77777777" w:rsidR="00693302" w:rsidRPr="00123A87" w:rsidRDefault="00693302" w:rsidP="00693302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１０６</w:t>
            </w:r>
          </w:p>
        </w:tc>
        <w:tc>
          <w:tcPr>
            <w:tcW w:w="3350" w:type="dxa"/>
            <w:shd w:val="clear" w:color="auto" w:fill="auto"/>
          </w:tcPr>
          <w:p w14:paraId="12071EFA" w14:textId="77777777" w:rsidR="00693302" w:rsidRPr="00123A87" w:rsidRDefault="00693302" w:rsidP="00DE2375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翻訳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・通訳</w:t>
            </w:r>
          </w:p>
        </w:tc>
        <w:tc>
          <w:tcPr>
            <w:tcW w:w="4004" w:type="dxa"/>
            <w:shd w:val="clear" w:color="auto" w:fill="auto"/>
          </w:tcPr>
          <w:p w14:paraId="363C1F36" w14:textId="77777777" w:rsidR="00693302" w:rsidRPr="00123A87" w:rsidRDefault="00693302" w:rsidP="00DE2375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翻訳、通訳、テープ起こし等</w:t>
            </w:r>
          </w:p>
        </w:tc>
      </w:tr>
      <w:tr w:rsidR="00693302" w:rsidRPr="00123A87" w14:paraId="48F72407" w14:textId="77777777" w:rsidTr="00123A87">
        <w:tc>
          <w:tcPr>
            <w:tcW w:w="1368" w:type="dxa"/>
            <w:shd w:val="clear" w:color="auto" w:fill="auto"/>
          </w:tcPr>
          <w:p w14:paraId="23E83D16" w14:textId="77777777" w:rsidR="00693302" w:rsidRPr="00123A87" w:rsidRDefault="00693302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１０７</w:t>
            </w:r>
          </w:p>
        </w:tc>
        <w:tc>
          <w:tcPr>
            <w:tcW w:w="3350" w:type="dxa"/>
            <w:shd w:val="clear" w:color="auto" w:fill="auto"/>
          </w:tcPr>
          <w:p w14:paraId="1F7C41DF" w14:textId="77777777" w:rsidR="00693302" w:rsidRPr="00123A87" w:rsidRDefault="00693302" w:rsidP="00DE2375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リース</w:t>
            </w:r>
          </w:p>
        </w:tc>
        <w:tc>
          <w:tcPr>
            <w:tcW w:w="4004" w:type="dxa"/>
            <w:shd w:val="clear" w:color="auto" w:fill="auto"/>
          </w:tcPr>
          <w:p w14:paraId="7CF7C96C" w14:textId="77777777" w:rsidR="00693302" w:rsidRPr="00123A87" w:rsidRDefault="00693302" w:rsidP="00DE2375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物品・ＯＡ機器等のリース</w:t>
            </w:r>
          </w:p>
        </w:tc>
      </w:tr>
      <w:tr w:rsidR="00693302" w:rsidRPr="00123A87" w14:paraId="42A6F053" w14:textId="77777777" w:rsidTr="00123A87">
        <w:tc>
          <w:tcPr>
            <w:tcW w:w="1368" w:type="dxa"/>
            <w:shd w:val="clear" w:color="auto" w:fill="auto"/>
          </w:tcPr>
          <w:p w14:paraId="4C2DFAAE" w14:textId="77777777" w:rsidR="00693302" w:rsidRPr="00123A87" w:rsidRDefault="00693302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２０１</w:t>
            </w:r>
          </w:p>
        </w:tc>
        <w:tc>
          <w:tcPr>
            <w:tcW w:w="3350" w:type="dxa"/>
            <w:shd w:val="clear" w:color="auto" w:fill="auto"/>
          </w:tcPr>
          <w:p w14:paraId="1AF6D2C2" w14:textId="77777777" w:rsidR="00693302" w:rsidRPr="00123A87" w:rsidRDefault="00693302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印刷</w:t>
            </w:r>
          </w:p>
        </w:tc>
        <w:tc>
          <w:tcPr>
            <w:tcW w:w="4004" w:type="dxa"/>
            <w:shd w:val="clear" w:color="auto" w:fill="auto"/>
          </w:tcPr>
          <w:p w14:paraId="0A002563" w14:textId="77777777" w:rsidR="00693302" w:rsidRPr="00123A87" w:rsidRDefault="00693302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各種報告書等の印刷</w:t>
            </w:r>
          </w:p>
        </w:tc>
      </w:tr>
      <w:tr w:rsidR="00693302" w:rsidRPr="00123A87" w14:paraId="6DBD833F" w14:textId="77777777" w:rsidTr="00123A87">
        <w:tc>
          <w:tcPr>
            <w:tcW w:w="1368" w:type="dxa"/>
            <w:shd w:val="clear" w:color="auto" w:fill="auto"/>
          </w:tcPr>
          <w:p w14:paraId="195E842F" w14:textId="77777777" w:rsidR="00693302" w:rsidRPr="00123A87" w:rsidRDefault="00693302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２０２</w:t>
            </w:r>
          </w:p>
        </w:tc>
        <w:tc>
          <w:tcPr>
            <w:tcW w:w="3350" w:type="dxa"/>
            <w:shd w:val="clear" w:color="auto" w:fill="auto"/>
          </w:tcPr>
          <w:p w14:paraId="5A01C55B" w14:textId="77777777" w:rsidR="00693302" w:rsidRPr="00123A87" w:rsidRDefault="00693302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事務機器</w:t>
            </w:r>
            <w:r w:rsidR="00E67FE1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004" w:type="dxa"/>
            <w:shd w:val="clear" w:color="auto" w:fill="auto"/>
          </w:tcPr>
          <w:p w14:paraId="10FD1C70" w14:textId="77777777" w:rsidR="00693302" w:rsidRDefault="00693302" w:rsidP="00693302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事務機器、什器備品等の納入</w:t>
            </w:r>
          </w:p>
          <w:p w14:paraId="5938A923" w14:textId="77777777" w:rsidR="00693302" w:rsidRPr="00693302" w:rsidRDefault="00693302" w:rsidP="00F02124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（リースの場合は整理番号</w:t>
            </w:r>
            <w:r w:rsidR="00F02124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107</w:t>
            </w:r>
            <w:r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693302" w:rsidRPr="00123A87" w14:paraId="1298B575" w14:textId="77777777" w:rsidTr="00123A87">
        <w:tc>
          <w:tcPr>
            <w:tcW w:w="1368" w:type="dxa"/>
            <w:shd w:val="clear" w:color="auto" w:fill="auto"/>
          </w:tcPr>
          <w:p w14:paraId="1A60F86F" w14:textId="77777777" w:rsidR="00693302" w:rsidRPr="00123A87" w:rsidRDefault="00693302" w:rsidP="00123A87">
            <w:pPr>
              <w:overflowPunct w:val="0"/>
              <w:jc w:val="center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 w:hint="eastAsia"/>
                <w:color w:val="000000"/>
                <w:kern w:val="0"/>
                <w:szCs w:val="21"/>
              </w:rPr>
              <w:t>３０１</w:t>
            </w:r>
          </w:p>
        </w:tc>
        <w:tc>
          <w:tcPr>
            <w:tcW w:w="3350" w:type="dxa"/>
            <w:shd w:val="clear" w:color="auto" w:fill="auto"/>
          </w:tcPr>
          <w:p w14:paraId="15276736" w14:textId="77777777" w:rsidR="00693302" w:rsidRPr="00123A87" w:rsidRDefault="00693302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旅行代理業務</w:t>
            </w:r>
          </w:p>
        </w:tc>
        <w:tc>
          <w:tcPr>
            <w:tcW w:w="4004" w:type="dxa"/>
            <w:shd w:val="clear" w:color="auto" w:fill="auto"/>
          </w:tcPr>
          <w:p w14:paraId="23AF2E87" w14:textId="77777777" w:rsidR="00693302" w:rsidRPr="00123A87" w:rsidRDefault="00693302" w:rsidP="00123A87">
            <w:pPr>
              <w:overflowPunct w:val="0"/>
              <w:textAlignment w:val="baseline"/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</w:pPr>
            <w:r w:rsidRPr="00123A87">
              <w:rPr>
                <w:rFonts w:ascii="ＭＳ 明朝" w:eastAsia="ＪＳＰゴシック" w:hAnsi="Times New Roman" w:cs="ＪＳＰゴシック"/>
                <w:color w:val="000000"/>
                <w:kern w:val="0"/>
                <w:szCs w:val="21"/>
              </w:rPr>
              <w:t>航空券等の手配</w:t>
            </w:r>
          </w:p>
        </w:tc>
      </w:tr>
    </w:tbl>
    <w:p w14:paraId="0775F6C4" w14:textId="77777777" w:rsidR="009549E4" w:rsidRDefault="009549E4" w:rsidP="009549E4">
      <w:pPr>
        <w:overflowPunct w:val="0"/>
        <w:textAlignment w:val="baseline"/>
        <w:rPr>
          <w:rFonts w:ascii="ＪＳＰゴシック" w:hAnsi="ＪＳＰゴシック" w:cs="ＪＳＰゴシック"/>
          <w:color w:val="000000"/>
          <w:kern w:val="0"/>
          <w:szCs w:val="21"/>
        </w:rPr>
      </w:pPr>
      <w:r w:rsidRPr="00E754BE">
        <w:rPr>
          <w:rFonts w:ascii="ＪＳＰゴシック" w:hAnsi="ＪＳＰゴシック" w:cs="ＪＳＰゴシック" w:hint="eastAsia"/>
          <w:color w:val="000000"/>
          <w:kern w:val="0"/>
          <w:szCs w:val="21"/>
        </w:rPr>
        <w:t xml:space="preserve"> </w:t>
      </w:r>
    </w:p>
    <w:p w14:paraId="53886597" w14:textId="77777777" w:rsidR="008D4405" w:rsidRPr="00D9209E" w:rsidRDefault="008D4405" w:rsidP="009A740C">
      <w:pPr>
        <w:overflowPunct w:val="0"/>
        <w:textAlignment w:val="baseline"/>
      </w:pPr>
    </w:p>
    <w:sectPr w:rsidR="008D4405" w:rsidRPr="00D9209E" w:rsidSect="00E754B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5FF0" w14:textId="77777777" w:rsidR="00376C13" w:rsidRDefault="00376C13">
      <w:r>
        <w:separator/>
      </w:r>
    </w:p>
  </w:endnote>
  <w:endnote w:type="continuationSeparator" w:id="0">
    <w:p w14:paraId="1ED72510" w14:textId="77777777" w:rsidR="00376C13" w:rsidRDefault="003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2806" w14:textId="77777777" w:rsidR="00376C13" w:rsidRDefault="00376C13">
      <w:r>
        <w:separator/>
      </w:r>
    </w:p>
  </w:footnote>
  <w:footnote w:type="continuationSeparator" w:id="0">
    <w:p w14:paraId="2F2B00FE" w14:textId="77777777" w:rsidR="00376C13" w:rsidRDefault="0037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A3"/>
    <w:multiLevelType w:val="hybridMultilevel"/>
    <w:tmpl w:val="65421A64"/>
    <w:lvl w:ilvl="0" w:tplc="448AC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5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4BE"/>
    <w:rsid w:val="00025DBD"/>
    <w:rsid w:val="000379B7"/>
    <w:rsid w:val="00044D2D"/>
    <w:rsid w:val="00047D30"/>
    <w:rsid w:val="000A08A5"/>
    <w:rsid w:val="000D6662"/>
    <w:rsid w:val="00106A2E"/>
    <w:rsid w:val="00111BF8"/>
    <w:rsid w:val="00112FF0"/>
    <w:rsid w:val="00123A87"/>
    <w:rsid w:val="00183CAD"/>
    <w:rsid w:val="001A2674"/>
    <w:rsid w:val="001A5646"/>
    <w:rsid w:val="001C654B"/>
    <w:rsid w:val="001F1AE0"/>
    <w:rsid w:val="002324B1"/>
    <w:rsid w:val="002902BA"/>
    <w:rsid w:val="002C2A05"/>
    <w:rsid w:val="002C4DD9"/>
    <w:rsid w:val="002E421F"/>
    <w:rsid w:val="002E4EF7"/>
    <w:rsid w:val="002F290E"/>
    <w:rsid w:val="003167DD"/>
    <w:rsid w:val="00325D0D"/>
    <w:rsid w:val="00376C13"/>
    <w:rsid w:val="003D7EA8"/>
    <w:rsid w:val="00430DEE"/>
    <w:rsid w:val="00432530"/>
    <w:rsid w:val="00465EB8"/>
    <w:rsid w:val="00484861"/>
    <w:rsid w:val="004B4716"/>
    <w:rsid w:val="004E1644"/>
    <w:rsid w:val="0050069C"/>
    <w:rsid w:val="00520621"/>
    <w:rsid w:val="005315CD"/>
    <w:rsid w:val="005359DD"/>
    <w:rsid w:val="005A70C7"/>
    <w:rsid w:val="005D6498"/>
    <w:rsid w:val="005E7486"/>
    <w:rsid w:val="00602D6C"/>
    <w:rsid w:val="00613F03"/>
    <w:rsid w:val="00692A0F"/>
    <w:rsid w:val="00693302"/>
    <w:rsid w:val="006F57FD"/>
    <w:rsid w:val="00700C7C"/>
    <w:rsid w:val="007115C6"/>
    <w:rsid w:val="00735DDB"/>
    <w:rsid w:val="007523F8"/>
    <w:rsid w:val="00763D72"/>
    <w:rsid w:val="007A2F54"/>
    <w:rsid w:val="007C01D6"/>
    <w:rsid w:val="007D1280"/>
    <w:rsid w:val="00807630"/>
    <w:rsid w:val="0081674D"/>
    <w:rsid w:val="008263EE"/>
    <w:rsid w:val="00842444"/>
    <w:rsid w:val="008503AB"/>
    <w:rsid w:val="0085794D"/>
    <w:rsid w:val="0089534E"/>
    <w:rsid w:val="008B310F"/>
    <w:rsid w:val="008D0310"/>
    <w:rsid w:val="008D4405"/>
    <w:rsid w:val="008F6D6B"/>
    <w:rsid w:val="009549E4"/>
    <w:rsid w:val="00955F62"/>
    <w:rsid w:val="009600EF"/>
    <w:rsid w:val="0096373F"/>
    <w:rsid w:val="00965435"/>
    <w:rsid w:val="009A740C"/>
    <w:rsid w:val="009D751C"/>
    <w:rsid w:val="00A53077"/>
    <w:rsid w:val="00A859E8"/>
    <w:rsid w:val="00A87E74"/>
    <w:rsid w:val="00AB29AF"/>
    <w:rsid w:val="00AF441A"/>
    <w:rsid w:val="00AF5B99"/>
    <w:rsid w:val="00B0779F"/>
    <w:rsid w:val="00B10F0D"/>
    <w:rsid w:val="00B337EF"/>
    <w:rsid w:val="00B617A0"/>
    <w:rsid w:val="00B8644F"/>
    <w:rsid w:val="00BD65BE"/>
    <w:rsid w:val="00BE4800"/>
    <w:rsid w:val="00C06CB2"/>
    <w:rsid w:val="00C1490C"/>
    <w:rsid w:val="00C71E0C"/>
    <w:rsid w:val="00C90C59"/>
    <w:rsid w:val="00CB0C59"/>
    <w:rsid w:val="00CB7336"/>
    <w:rsid w:val="00CD6BE3"/>
    <w:rsid w:val="00CF4624"/>
    <w:rsid w:val="00D175FB"/>
    <w:rsid w:val="00D21C0D"/>
    <w:rsid w:val="00D247E8"/>
    <w:rsid w:val="00D6734C"/>
    <w:rsid w:val="00D9209E"/>
    <w:rsid w:val="00DE2375"/>
    <w:rsid w:val="00E01051"/>
    <w:rsid w:val="00E06126"/>
    <w:rsid w:val="00E06985"/>
    <w:rsid w:val="00E15D92"/>
    <w:rsid w:val="00E302A3"/>
    <w:rsid w:val="00E67FE1"/>
    <w:rsid w:val="00E754BE"/>
    <w:rsid w:val="00E87CB4"/>
    <w:rsid w:val="00ED4C3D"/>
    <w:rsid w:val="00F02124"/>
    <w:rsid w:val="00F72F26"/>
    <w:rsid w:val="00FA0459"/>
    <w:rsid w:val="00FA59A2"/>
    <w:rsid w:val="00FC021D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4" type="connector" idref="#_x0000_s2058"/>
        <o:r id="V:Rule5" type="connector" idref="#_x0000_s2057"/>
        <o:r id="V:Rule6" type="connector" idref="#_x0000_s2060"/>
      </o:rules>
    </o:shapelayout>
  </w:shapeDefaults>
  <w:decimalSymbol w:val="."/>
  <w:listSeparator w:val=","/>
  <w14:docId w14:val="2869238C"/>
  <w15:chartTrackingRefBased/>
  <w15:docId w15:val="{F150D1C4-A903-4356-A6E7-E6DBCFA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128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247E8"/>
    <w:pPr>
      <w:jc w:val="center"/>
    </w:pPr>
    <w:rPr>
      <w:rFonts w:ascii="ＭＳ 明朝" w:eastAsia="ＪＳＰゴシック" w:hAnsi="Times New Roman" w:cs="ＪＳＰゴシック"/>
      <w:color w:val="000000"/>
      <w:kern w:val="0"/>
      <w:szCs w:val="21"/>
    </w:rPr>
  </w:style>
  <w:style w:type="paragraph" w:styleId="a6">
    <w:name w:val="Closing"/>
    <w:basedOn w:val="a"/>
    <w:rsid w:val="00D247E8"/>
    <w:pPr>
      <w:jc w:val="right"/>
    </w:pPr>
    <w:rPr>
      <w:rFonts w:ascii="ＭＳ 明朝" w:eastAsia="ＪＳＰゴシック" w:hAnsi="Times New Roman" w:cs="ＪＳＰゴシック"/>
      <w:color w:val="000000"/>
      <w:kern w:val="0"/>
      <w:szCs w:val="21"/>
    </w:rPr>
  </w:style>
  <w:style w:type="paragraph" w:styleId="a7">
    <w:name w:val="header"/>
    <w:basedOn w:val="a"/>
    <w:link w:val="a8"/>
    <w:rsid w:val="00E87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7CB4"/>
    <w:rPr>
      <w:kern w:val="2"/>
      <w:sz w:val="21"/>
      <w:szCs w:val="24"/>
    </w:rPr>
  </w:style>
  <w:style w:type="paragraph" w:styleId="a9">
    <w:name w:val="footer"/>
    <w:basedOn w:val="a"/>
    <w:link w:val="aa"/>
    <w:rsid w:val="00E87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7C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平成１９年２月　日</vt:lpstr>
    </vt:vector>
  </TitlesOfParts>
  <Company>財団法人石油産業活性化センター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cp:lastModifiedBy>村元　浩之介</cp:lastModifiedBy>
  <cp:revision>2</cp:revision>
  <cp:lastPrinted>2023-12-13T01:19:00Z</cp:lastPrinted>
  <dcterms:created xsi:type="dcterms:W3CDTF">2024-03-28T09:11:00Z</dcterms:created>
  <dcterms:modified xsi:type="dcterms:W3CDTF">2024-03-28T09:11:00Z</dcterms:modified>
</cp:coreProperties>
</file>